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0F172A"/>
          <w:sz w:val="44"/>
        </w:rPr>
        <w:t>YOUR FULL NAME, RN</w:t>
      </w:r>
    </w:p>
    <w:p>
      <w:r>
        <w:rPr>
          <w:b w:val="0"/>
          <w:i w:val="0"/>
          <w:color w:val="1D4ED8"/>
          <w:sz w:val="24"/>
        </w:rPr>
        <w:t>Registered Nurse — Medical-Surgical &amp; ICU</w:t>
      </w:r>
    </w:p>
    <w:p>
      <w:pPr>
        <w:spacing w:after="80"/>
      </w:pPr>
      <w:r>
        <w:rPr>
          <w:b w:val="0"/>
          <w:i w:val="0"/>
          <w:color w:val="475569"/>
          <w:sz w:val="19"/>
        </w:rPr>
        <w:t>City, Country  •  +00 300 0000000  •  your.name@email.com</w:t>
      </w:r>
    </w:p>
    <w:p>
      <w:pPr>
        <w:spacing w:after="80" w:before="180"/>
        <w:pBdr>
          <w:bottom w:val="single" w:sz="8" w:space="2" w:color="1D4ED8"/>
        </w:pBdr>
      </w:pPr>
      <w:r>
        <w:rPr>
          <w:b/>
          <w:color w:val="1D4ED8"/>
          <w:sz w:val="22"/>
        </w:rPr>
        <w:t>PROFESSIONAL SUMMARY</w:t>
      </w:r>
    </w:p>
    <w:p>
      <w:r>
        <w:t>Registered nurse with 6 years of experience in medical-surgical wards and a 12-bed intensive care unit at a 500-bed teaching hospital. Skilled in patient assessment, medication administration, ventilator care and infection control. Calm under pressure and committed to patient safety. (Write your specialty, years of experience and the unit or country you are applying for.)</w:t>
      </w:r>
    </w:p>
    <w:p>
      <w:pPr>
        <w:spacing w:after="80" w:before="180"/>
        <w:pBdr>
          <w:bottom w:val="single" w:sz="8" w:space="2" w:color="1D4ED8"/>
        </w:pBdr>
      </w:pPr>
      <w:r>
        <w:rPr>
          <w:b/>
          <w:color w:val="1D4ED8"/>
          <w:sz w:val="22"/>
        </w:rPr>
        <w:t>LICENCES &amp; REGISTRATION</w:t>
      </w:r>
    </w:p>
    <w:p>
      <w:r>
        <w:rPr>
          <w:b/>
        </w:rPr>
        <w:t xml:space="preserve">Nursing licence: </w:t>
      </w:r>
      <w:r>
        <w:t>[Pakistan Nursing Council / NMC / DHA / SCFHS / Prometric] — No. [000000], valid to [MM/YYYY]</w:t>
      </w:r>
    </w:p>
    <w:p>
      <w:r>
        <w:rPr>
          <w:b/>
        </w:rPr>
        <w:t xml:space="preserve">Life support: </w:t>
      </w:r>
      <w:r>
        <w:t>BLS and ACLS (American Heart Association), valid to [MM/YYYY]</w:t>
      </w:r>
    </w:p>
    <w:p>
      <w:r>
        <w:rPr>
          <w:b/>
        </w:rPr>
        <w:t xml:space="preserve">Verification: </w:t>
      </w:r>
      <w:r>
        <w:t>DataFlow primary source verification [completed / in progress] (for Gulf licences)</w:t>
      </w:r>
    </w:p>
    <w:p>
      <w:pPr>
        <w:spacing w:after="80" w:before="180"/>
        <w:pBdr>
          <w:bottom w:val="single" w:sz="8" w:space="2" w:color="1D4ED8"/>
        </w:pBdr>
      </w:pPr>
      <w:r>
        <w:rPr>
          <w:b/>
          <w:color w:val="1D4ED8"/>
          <w:sz w:val="22"/>
        </w:rPr>
        <w:t>CLINICAL EXPERIENCE</w:t>
      </w:r>
    </w:p>
    <w:p>
      <w:pPr>
        <w:tabs>
          <w:tab w:pos="9638" w:val="right"/>
        </w:tabs>
        <w:spacing w:before="80"/>
      </w:pPr>
      <w:r>
        <w:rPr>
          <w:b/>
        </w:rPr>
        <w:t>Staff Nurse, ICU — Hospital Name, City</w:t>
      </w:r>
      <w:r>
        <w:rPr>
          <w:color w:val="475569"/>
          <w:sz w:val="20"/>
        </w:rPr>
        <w:tab/>
        <w:t>Mar 2022 – Present</w:t>
      </w:r>
    </w:p>
    <w:p>
      <w:pPr>
        <w:pStyle w:val="ListBullet"/>
        <w:spacing w:after="20"/>
      </w:pPr>
      <w:r>
        <w:t>Care for 2–3 critically ill patients per shift, including ventilated and post-operative cases.</w:t>
      </w:r>
    </w:p>
    <w:p>
      <w:pPr>
        <w:pStyle w:val="ListBullet"/>
        <w:spacing w:after="20"/>
      </w:pPr>
      <w:r>
        <w:t>Monitor vital signs, titrate infusions and respond to emergencies as part of the code team.</w:t>
      </w:r>
    </w:p>
    <w:p>
      <w:pPr>
        <w:pStyle w:val="ListBullet"/>
        <w:spacing w:after="20"/>
      </w:pPr>
      <w:r>
        <w:t>Helped cut central-line infections on the unit to zero for 10 months through a care bundle audit.</w:t>
      </w:r>
    </w:p>
    <w:p>
      <w:pPr>
        <w:tabs>
          <w:tab w:pos="9638" w:val="right"/>
        </w:tabs>
        <w:spacing w:before="80"/>
      </w:pPr>
      <w:r>
        <w:rPr>
          <w:b/>
        </w:rPr>
        <w:t>Staff Nurse, Medical-Surgical Ward — Hospital Name, City</w:t>
      </w:r>
      <w:r>
        <w:rPr>
          <w:color w:val="475569"/>
          <w:sz w:val="20"/>
        </w:rPr>
        <w:tab/>
        <w:t>Jan 2020 – Feb 2022</w:t>
      </w:r>
    </w:p>
    <w:p>
      <w:pPr>
        <w:pStyle w:val="ListBullet"/>
        <w:spacing w:after="20"/>
      </w:pPr>
      <w:r>
        <w:t>Managed care for 8–10 patients per shift; wound care, IV therapy and patient education.</w:t>
      </w:r>
    </w:p>
    <w:p>
      <w:pPr>
        <w:pStyle w:val="ListBullet"/>
        <w:spacing w:after="20"/>
      </w:pPr>
      <w:r>
        <w:t>Trained 12 nursing students and new staff on the electronic patient record.</w:t>
      </w:r>
    </w:p>
    <w:p>
      <w:pPr>
        <w:spacing w:after="80" w:before="180"/>
        <w:pBdr>
          <w:bottom w:val="single" w:sz="8" w:space="2" w:color="1D4ED8"/>
        </w:pBdr>
      </w:pPr>
      <w:r>
        <w:rPr>
          <w:b/>
          <w:color w:val="1D4ED8"/>
          <w:sz w:val="22"/>
        </w:rPr>
        <w:t>CLINICAL SKILLS</w:t>
      </w:r>
    </w:p>
    <w:p>
      <w:r>
        <w:t>Patient assessment  •  Medication administration  •  IV cannulation  •  Ventilator care  •  ECG interpretation  •  Wound care  •  Infection control  •  Electronic health records</w:t>
      </w:r>
    </w:p>
    <w:p>
      <w:pPr>
        <w:spacing w:after="80" w:before="180"/>
        <w:pBdr>
          <w:bottom w:val="single" w:sz="8" w:space="2" w:color="1D4ED8"/>
        </w:pBdr>
      </w:pPr>
      <w:r>
        <w:rPr>
          <w:b/>
          <w:color w:val="1D4ED8"/>
          <w:sz w:val="22"/>
        </w:rPr>
        <w:t>EDUCATION</w:t>
      </w:r>
    </w:p>
    <w:p>
      <w:pPr>
        <w:tabs>
          <w:tab w:pos="9638" w:val="right"/>
        </w:tabs>
        <w:spacing w:before="80"/>
      </w:pPr>
      <w:r>
        <w:rPr>
          <w:b/>
        </w:rPr>
        <w:t>BSc Nursing (Generic, 4 years) — College of Nursing, City</w:t>
      </w:r>
      <w:r>
        <w:rPr>
          <w:color w:val="475569"/>
          <w:sz w:val="20"/>
        </w:rPr>
        <w:tab/>
        <w:t>2019</w:t>
      </w:r>
    </w:p>
    <w:p>
      <w:pPr>
        <w:tabs>
          <w:tab w:pos="9638" w:val="right"/>
        </w:tabs>
        <w:spacing w:before="80"/>
      </w:pPr>
      <w:r>
        <w:rPr>
          <w:b/>
        </w:rPr>
        <w:t>Intermediate (FSc Pre-Medical) — College Name</w:t>
      </w:r>
      <w:r>
        <w:rPr>
          <w:color w:val="475569"/>
          <w:sz w:val="20"/>
        </w:rPr>
        <w:tab/>
        <w:t>2015</w:t>
      </w:r>
    </w:p>
    <w:p>
      <w:pPr>
        <w:spacing w:after="80" w:before="180"/>
        <w:pBdr>
          <w:bottom w:val="single" w:sz="8" w:space="2" w:color="1D4ED8"/>
        </w:pBdr>
      </w:pPr>
      <w:r>
        <w:rPr>
          <w:b/>
          <w:color w:val="1D4ED8"/>
          <w:sz w:val="22"/>
        </w:rPr>
        <w:t>LANGUAGES</w:t>
      </w:r>
    </w:p>
    <w:p>
      <w:r>
        <w:t>English (fluent; IELTS [7.0] / OET [B]), Urdu (native), Arabic (basic)</w:t>
      </w:r>
    </w:p>
    <w:p>
      <w:pPr>
        <w:spacing w:after="80" w:before="180"/>
        <w:pBdr>
          <w:bottom w:val="single" w:sz="8" w:space="2" w:color="1D4ED8"/>
        </w:pBdr>
      </w:pPr>
      <w:r>
        <w:rPr>
          <w:b/>
          <w:color w:val="1D4ED8"/>
          <w:sz w:val="22"/>
        </w:rPr>
        <w:t>REFERENCES</w:t>
      </w:r>
    </w:p>
    <w:p>
      <w:r>
        <w:t>Available on request.</w:t>
      </w:r>
    </w:p>
    <w:sectPr w:rsidR="00FC693F" w:rsidRPr="0006063C" w:rsidSect="00034616">
      <w:pgSz w:w="11906" w:h="16838"/>
      <w:pgMar w:top="794" w:right="1134" w:bottom="79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64" w:lineRule="auto"/>
    </w:pPr>
    <w:rPr>
      <w:rFonts w:ascii="Calibri" w:hAnsi="Calibri" w:eastAsia="Calibri"/>
      <w:color w:val="0F17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CV Template</dc:title>
  <dc:subject/>
  <dc:creator>FileConvy</dc:creator>
  <cp:keywords/>
  <dc:description>Free template from https://www.fileconvy.com</dc:description>
  <cp:lastModifiedBy/>
  <cp:revision>1</cp:revision>
  <dcterms:created xsi:type="dcterms:W3CDTF">2013-12-23T23:15:00Z</dcterms:created>
  <dcterms:modified xsi:type="dcterms:W3CDTF">2013-12-23T23:15:00Z</dcterms:modified>
  <cp:category/>
</cp:coreProperties>
</file>